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5A43E5">
      <w:pPr>
        <w:ind w:left="7371"/>
        <w:rPr>
          <w:b/>
        </w:rPr>
      </w:pPr>
      <w:r w:rsidRPr="00B64AD9">
        <w:rPr>
          <w:b/>
        </w:rPr>
        <w:t xml:space="preserve">УТВЕРЖДЕНО </w:t>
      </w:r>
    </w:p>
    <w:p w:rsidR="00B64AD9" w:rsidRDefault="00B64AD9" w:rsidP="005A43E5">
      <w:pPr>
        <w:ind w:left="7371"/>
      </w:pPr>
      <w:r>
        <w:t xml:space="preserve">приказом МБУ ДО ЦДТ от </w:t>
      </w:r>
      <w:r w:rsidR="005A43E5">
        <w:t>29.12.2014</w:t>
      </w:r>
      <w:r>
        <w:t xml:space="preserve"> г. № </w:t>
      </w:r>
      <w:r w:rsidR="005A43E5">
        <w:t>6</w:t>
      </w:r>
      <w:r>
        <w:t>3-Д</w:t>
      </w:r>
    </w:p>
    <w:p w:rsidR="00727659" w:rsidRDefault="00727659" w:rsidP="00727659">
      <w:pPr>
        <w:jc w:val="center"/>
        <w:rPr>
          <w:b/>
        </w:rPr>
      </w:pPr>
    </w:p>
    <w:p w:rsidR="005A43E5" w:rsidRPr="00BE22CB" w:rsidRDefault="005A43E5" w:rsidP="005A43E5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5A43E5" w:rsidRDefault="005A43E5" w:rsidP="005A43E5">
      <w:pPr>
        <w:pStyle w:val="a6"/>
        <w:spacing w:before="0" w:beforeAutospacing="0" w:after="0" w:afterAutospacing="0"/>
        <w:jc w:val="center"/>
        <w:rPr>
          <w:rStyle w:val="a5"/>
        </w:rPr>
      </w:pPr>
      <w:r w:rsidRPr="00BE22CB">
        <w:rPr>
          <w:rStyle w:val="a5"/>
        </w:rPr>
        <w:t xml:space="preserve">о </w:t>
      </w:r>
      <w:r>
        <w:rPr>
          <w:b/>
        </w:rPr>
        <w:t xml:space="preserve">работе с персональными данными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  <w:r w:rsidRPr="00BE22CB">
        <w:rPr>
          <w:rStyle w:val="a5"/>
        </w:rPr>
        <w:t xml:space="preserve">муниципального бюджетного учреждения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</w:t>
      </w:r>
    </w:p>
    <w:p w:rsidR="005A43E5" w:rsidRDefault="005A43E5" w:rsidP="005A43E5">
      <w:pPr>
        <w:pStyle w:val="a6"/>
        <w:spacing w:before="0" w:beforeAutospacing="0" w:after="0" w:afterAutospacing="0"/>
        <w:jc w:val="center"/>
        <w:rPr>
          <w:rStyle w:val="a5"/>
        </w:rPr>
      </w:pPr>
      <w:r w:rsidRPr="00BE22CB">
        <w:rPr>
          <w:rStyle w:val="a5"/>
        </w:rPr>
        <w:t xml:space="preserve">«Центр детского творчества» (МБУ ДО ЦДТ) </w:t>
      </w:r>
    </w:p>
    <w:p w:rsidR="005A43E5" w:rsidRPr="00BE22CB" w:rsidRDefault="005A43E5" w:rsidP="005A43E5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5A43E5" w:rsidRPr="00EA7A3E" w:rsidRDefault="005A43E5" w:rsidP="005A43E5">
      <w:pPr>
        <w:tabs>
          <w:tab w:val="left" w:pos="0"/>
        </w:tabs>
        <w:jc w:val="both"/>
        <w:rPr>
          <w:u w:val="single"/>
        </w:rPr>
      </w:pPr>
      <w:r w:rsidRPr="00831FF0">
        <w:rPr>
          <w:b/>
          <w:bCs/>
        </w:rPr>
        <w:t xml:space="preserve">I. </w:t>
      </w:r>
      <w:r>
        <w:rPr>
          <w:b/>
          <w:bCs/>
        </w:rPr>
        <w:t xml:space="preserve"> </w:t>
      </w:r>
      <w:r w:rsidRPr="00EA7A3E">
        <w:rPr>
          <w:b/>
          <w:bCs/>
          <w:u w:val="single"/>
        </w:rPr>
        <w:t>Общие положения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  <w:tab w:val="left" w:pos="851"/>
        </w:tabs>
        <w:ind w:left="851" w:hanging="567"/>
        <w:jc w:val="both"/>
      </w:pPr>
      <w:r w:rsidRPr="00831FF0">
        <w:t>Настоящее Положение разработано в соответствии с Конституцией Российской Федерации, Гражданским кодексом Российской Федерации, Федеральным законом «Об информации, информационных технологиях и о защите информации», Федеральным законом «О персональных данных»</w:t>
      </w:r>
      <w:r>
        <w:t>.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  <w:tab w:val="left" w:pos="851"/>
        </w:tabs>
        <w:ind w:left="851" w:hanging="567"/>
        <w:jc w:val="both"/>
      </w:pPr>
      <w:r>
        <w:t>Настоящее Положение разработано с целью определения</w:t>
      </w:r>
      <w:r w:rsidRPr="00831FF0">
        <w:t xml:space="preserve"> порядка обработки персональных данных </w:t>
      </w:r>
      <w:r>
        <w:t>обучающихся</w:t>
      </w:r>
      <w:r w:rsidRPr="00831FF0">
        <w:t xml:space="preserve"> </w:t>
      </w:r>
      <w:r>
        <w:t>МБУ ДО ЦДТ</w:t>
      </w:r>
      <w:r w:rsidRPr="00831FF0">
        <w:t xml:space="preserve">; обеспечение защиты прав и </w:t>
      </w:r>
      <w:proofErr w:type="gramStart"/>
      <w:r w:rsidRPr="00831FF0">
        <w:t>свобод</w:t>
      </w:r>
      <w:proofErr w:type="gramEnd"/>
      <w:r w:rsidRPr="00831FF0">
        <w:t xml:space="preserve"> </w:t>
      </w:r>
      <w:r>
        <w:t>обучающихся</w:t>
      </w:r>
      <w:r w:rsidRPr="00831FF0">
        <w:t xml:space="preserve"> </w:t>
      </w:r>
      <w:r>
        <w:t>у</w:t>
      </w:r>
      <w:r w:rsidRPr="00831FF0">
        <w:t xml:space="preserve">чреждения при обработке их персональных данных, а также установление ответственности должностных лиц, имеющих доступ к персональным данным </w:t>
      </w:r>
      <w:r>
        <w:t>обучающихся у</w:t>
      </w:r>
      <w:r w:rsidRPr="00831FF0">
        <w:t>чреждения, за невыполнение требований норм, регулирующих обработку и защиту персональных данных.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  <w:tab w:val="left" w:pos="851"/>
        </w:tabs>
        <w:ind w:left="851" w:hanging="567"/>
        <w:jc w:val="both"/>
      </w:pPr>
      <w:r w:rsidRPr="00831FF0">
        <w:t>Настоящее Положение вступает в силу с момента его утверждения   </w:t>
      </w:r>
      <w:r>
        <w:t xml:space="preserve">приказом </w:t>
      </w:r>
      <w:r w:rsidRPr="00831FF0">
        <w:t>директор</w:t>
      </w:r>
      <w:r>
        <w:t>а</w:t>
      </w:r>
      <w:r w:rsidRPr="00831FF0">
        <w:t xml:space="preserve"> </w:t>
      </w:r>
      <w:r>
        <w:t>у</w:t>
      </w:r>
      <w:r w:rsidRPr="00831FF0">
        <w:t>чреждения и действует бессрочно, до замены его новым.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  <w:tab w:val="left" w:pos="851"/>
        </w:tabs>
        <w:ind w:left="851" w:hanging="567"/>
        <w:jc w:val="both"/>
      </w:pPr>
      <w:r w:rsidRPr="00831FF0">
        <w:t>Все изменения в Положение вносятся приказом</w:t>
      </w:r>
      <w:r>
        <w:t xml:space="preserve"> </w:t>
      </w:r>
      <w:r w:rsidRPr="00831FF0">
        <w:t>директор</w:t>
      </w:r>
      <w:r>
        <w:t>а</w:t>
      </w:r>
      <w:r w:rsidRPr="00831FF0">
        <w:t xml:space="preserve"> </w:t>
      </w:r>
      <w:r>
        <w:t>у</w:t>
      </w:r>
      <w:r w:rsidRPr="00831FF0">
        <w:t>чреждения.</w:t>
      </w:r>
    </w:p>
    <w:p w:rsidR="005A43E5" w:rsidRPr="00831FF0" w:rsidRDefault="005A43E5" w:rsidP="005A43E5">
      <w:pPr>
        <w:tabs>
          <w:tab w:val="left" w:pos="0"/>
          <w:tab w:val="left" w:pos="851"/>
        </w:tabs>
        <w:ind w:left="284"/>
        <w:jc w:val="both"/>
      </w:pPr>
    </w:p>
    <w:p w:rsidR="005A43E5" w:rsidRPr="00EA7A3E" w:rsidRDefault="005A43E5" w:rsidP="00607995">
      <w:pPr>
        <w:numPr>
          <w:ilvl w:val="0"/>
          <w:numId w:val="10"/>
        </w:numPr>
        <w:tabs>
          <w:tab w:val="left" w:pos="0"/>
        </w:tabs>
        <w:jc w:val="both"/>
        <w:rPr>
          <w:u w:val="single"/>
        </w:rPr>
      </w:pPr>
      <w:r w:rsidRPr="00EA7A3E">
        <w:rPr>
          <w:b/>
          <w:bCs/>
          <w:u w:val="single"/>
        </w:rPr>
        <w:t xml:space="preserve">Основные понятия </w:t>
      </w:r>
      <w:r>
        <w:rPr>
          <w:b/>
          <w:bCs/>
          <w:u w:val="single"/>
        </w:rPr>
        <w:t>о работе с</w:t>
      </w:r>
      <w:r w:rsidRPr="00EA7A3E">
        <w:rPr>
          <w:b/>
          <w:bCs/>
          <w:u w:val="single"/>
        </w:rPr>
        <w:t xml:space="preserve"> персональны</w:t>
      </w:r>
      <w:r>
        <w:rPr>
          <w:b/>
          <w:bCs/>
          <w:u w:val="single"/>
        </w:rPr>
        <w:t>ми</w:t>
      </w:r>
      <w:r w:rsidRPr="00EA7A3E">
        <w:rPr>
          <w:b/>
          <w:bCs/>
          <w:u w:val="single"/>
        </w:rPr>
        <w:t xml:space="preserve"> данны</w:t>
      </w:r>
      <w:r>
        <w:rPr>
          <w:b/>
          <w:bCs/>
          <w:u w:val="single"/>
        </w:rPr>
        <w:t>ми</w:t>
      </w:r>
      <w:r w:rsidRPr="00EA7A3E">
        <w:rPr>
          <w:b/>
          <w:bCs/>
          <w:u w:val="single"/>
        </w:rPr>
        <w:t xml:space="preserve"> </w:t>
      </w:r>
      <w:proofErr w:type="gramStart"/>
      <w:r w:rsidRPr="00EA7A3E">
        <w:rPr>
          <w:b/>
          <w:bCs/>
          <w:u w:val="single"/>
        </w:rPr>
        <w:t>обучающихся</w:t>
      </w:r>
      <w:proofErr w:type="gramEnd"/>
    </w:p>
    <w:p w:rsidR="005A43E5" w:rsidRPr="00831FF0" w:rsidRDefault="005A43E5" w:rsidP="005A43E5">
      <w:pPr>
        <w:tabs>
          <w:tab w:val="left" w:pos="0"/>
          <w:tab w:val="left" w:pos="993"/>
        </w:tabs>
        <w:jc w:val="both"/>
      </w:pPr>
      <w:r>
        <w:t xml:space="preserve">     </w:t>
      </w:r>
      <w:r w:rsidRPr="00831FF0">
        <w:t>Для целей настоящего Положения используются следующие основные понятия:</w:t>
      </w:r>
    </w:p>
    <w:p w:rsidR="005A43E5" w:rsidRPr="00831FF0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 xml:space="preserve">персональные данные </w:t>
      </w:r>
      <w:proofErr w:type="gramStart"/>
      <w:r>
        <w:t>обучающегося</w:t>
      </w:r>
      <w:proofErr w:type="gramEnd"/>
      <w:r w:rsidRPr="00831FF0">
        <w:t xml:space="preserve"> - информация, </w:t>
      </w:r>
      <w:r>
        <w:t>касающаяся определённого обучающегося</w:t>
      </w:r>
      <w:r w:rsidRPr="00831FF0">
        <w:t xml:space="preserve">, необходимая </w:t>
      </w:r>
      <w:r>
        <w:t>оператору</w:t>
      </w:r>
      <w:r w:rsidRPr="00831FF0">
        <w:t xml:space="preserve"> в связи с отношениями</w:t>
      </w:r>
      <w:r>
        <w:t>, возникающими между родителями (законными представителями) обучающегося  и образовательным учреждением</w:t>
      </w:r>
      <w:r w:rsidRPr="00831FF0">
        <w:t>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 xml:space="preserve">обработка персональных данных - сбор, систематизация, накопление, хранение, </w:t>
      </w:r>
      <w:proofErr w:type="gramStart"/>
      <w:r w:rsidRPr="00831FF0">
        <w:t xml:space="preserve">уточнение (обновление, изменение), использование, распространение (в том числе передача), обезличивание, блокирование, уничтожение персональных данных </w:t>
      </w:r>
      <w:r>
        <w:t>обучающихся у</w:t>
      </w:r>
      <w:r w:rsidRPr="00831FF0">
        <w:t>чреждения;</w:t>
      </w:r>
      <w:proofErr w:type="gramEnd"/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>конфиденциальность персональных данных - обязательное для соблюдения назначенного ответственного лица, получившего доступ к персональным данным, требование не допускать их распространения  без законного основания;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 xml:space="preserve">распространение персональных данных - действия, направленные на передачу персональных данных </w:t>
      </w:r>
      <w:r>
        <w:t xml:space="preserve"> </w:t>
      </w:r>
      <w:r w:rsidRPr="00831FF0">
        <w:t>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 xml:space="preserve">использование персональных данных - действия (операции) с персональными данными, совершаемые должностным лицом </w:t>
      </w:r>
      <w:r>
        <w:t>у</w:t>
      </w:r>
      <w:r w:rsidRPr="00831FF0">
        <w:t xml:space="preserve">чреждения в целях принятия решений или совершения иных действий, порождающих юридические последствия в отношении работников </w:t>
      </w:r>
      <w:r>
        <w:t xml:space="preserve">и обучающихся </w:t>
      </w:r>
      <w:r w:rsidRPr="00831FF0">
        <w:t>либо иным образом затрагивающих их права и свободы или права и свободы других лиц;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>блокирование персональных данных 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>уничтожение персональных данных 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lastRenderedPageBreak/>
        <w:t>обезличивание персональных данных - действия, в результате которых невозможно определить принадлежность персональных данных конкретному работнику</w:t>
      </w:r>
      <w:r>
        <w:t xml:space="preserve"> и обучающемуся</w:t>
      </w:r>
      <w:r w:rsidRPr="00831FF0">
        <w:t>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>общедоступные персональные данные - персональные данные, на которые в соответствии с федеральными законами не распространяется требовани</w:t>
      </w:r>
      <w:r>
        <w:t>е соблюдения конфиденциальности;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>информация - сведения (сообщения, данные) независимо от формы их представления</w:t>
      </w:r>
      <w:r>
        <w:t>;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>
        <w:t xml:space="preserve">оператор – лицо, которое наделено правом обработки персональных данных; 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664"/>
        <w:jc w:val="both"/>
      </w:pPr>
      <w:r w:rsidRPr="00831FF0">
        <w:t>документированная информация 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5A43E5" w:rsidRDefault="005A43E5" w:rsidP="005A43E5">
      <w:pPr>
        <w:tabs>
          <w:tab w:val="left" w:pos="0"/>
        </w:tabs>
        <w:jc w:val="both"/>
      </w:pPr>
    </w:p>
    <w:p w:rsidR="005A43E5" w:rsidRPr="00C00E11" w:rsidRDefault="005A43E5" w:rsidP="00607995">
      <w:pPr>
        <w:numPr>
          <w:ilvl w:val="0"/>
          <w:numId w:val="10"/>
        </w:numPr>
        <w:tabs>
          <w:tab w:val="left" w:pos="0"/>
        </w:tabs>
        <w:jc w:val="both"/>
        <w:rPr>
          <w:b/>
          <w:u w:val="single"/>
        </w:rPr>
      </w:pPr>
      <w:r w:rsidRPr="00C00E11">
        <w:rPr>
          <w:b/>
          <w:u w:val="single"/>
        </w:rPr>
        <w:t>Документы, содержащие сведения, составляющие персональные данные.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r>
        <w:t>Документы, содержание сведения, необходимые для реализации права обучающегося на получение дополнительного образования:</w:t>
      </w:r>
    </w:p>
    <w:p w:rsidR="005A43E5" w:rsidRPr="00831FF0" w:rsidRDefault="005A43E5" w:rsidP="00607995">
      <w:pPr>
        <w:numPr>
          <w:ilvl w:val="0"/>
          <w:numId w:val="1"/>
        </w:numPr>
        <w:tabs>
          <w:tab w:val="left" w:pos="0"/>
        </w:tabs>
        <w:ind w:left="1701" w:hanging="349"/>
        <w:jc w:val="both"/>
      </w:pPr>
      <w:r w:rsidRPr="00831FF0">
        <w:t>документ, удостоверяющий личность</w:t>
      </w:r>
      <w:r>
        <w:t xml:space="preserve"> (свидетельство о рождении или паспорт)</w:t>
      </w:r>
      <w:r w:rsidRPr="00831FF0">
        <w:t>;</w:t>
      </w:r>
    </w:p>
    <w:p w:rsidR="005A43E5" w:rsidRDefault="005A43E5" w:rsidP="00607995">
      <w:pPr>
        <w:numPr>
          <w:ilvl w:val="0"/>
          <w:numId w:val="1"/>
        </w:numPr>
        <w:tabs>
          <w:tab w:val="left" w:pos="0"/>
        </w:tabs>
        <w:ind w:left="1701" w:hanging="349"/>
        <w:jc w:val="both"/>
      </w:pPr>
      <w:r>
        <w:t>медицинское заключение о возможности изучения программ, представляющих повышенную опасность для здоровья (физкультурно-спортивные, хореографические  и другие объединения).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r>
        <w:t xml:space="preserve">Документы, содержащие сведения, необходимые для предоставления </w:t>
      </w:r>
      <w:proofErr w:type="gramStart"/>
      <w:r>
        <w:t>обучающемуся</w:t>
      </w:r>
      <w:proofErr w:type="gramEnd"/>
      <w:r>
        <w:t xml:space="preserve"> гарантий и компенсаций, установленных действующим законодательством:</w:t>
      </w:r>
    </w:p>
    <w:p w:rsidR="005A43E5" w:rsidRDefault="005A43E5" w:rsidP="00607995">
      <w:pPr>
        <w:numPr>
          <w:ilvl w:val="0"/>
          <w:numId w:val="2"/>
        </w:numPr>
        <w:tabs>
          <w:tab w:val="left" w:pos="1134"/>
        </w:tabs>
        <w:ind w:left="1701"/>
        <w:jc w:val="both"/>
      </w:pPr>
      <w:r>
        <w:t>документы о составе семьи;</w:t>
      </w:r>
    </w:p>
    <w:p w:rsidR="005A43E5" w:rsidRDefault="005A43E5" w:rsidP="00607995">
      <w:pPr>
        <w:numPr>
          <w:ilvl w:val="0"/>
          <w:numId w:val="2"/>
        </w:numPr>
        <w:tabs>
          <w:tab w:val="left" w:pos="1134"/>
        </w:tabs>
        <w:ind w:left="1701"/>
        <w:jc w:val="both"/>
      </w:pPr>
      <w:r>
        <w:t>документы о состоянии здоровья (сведения об инвалидности и т.д.)</w:t>
      </w:r>
    </w:p>
    <w:p w:rsidR="005A43E5" w:rsidRDefault="005A43E5" w:rsidP="00607995">
      <w:pPr>
        <w:numPr>
          <w:ilvl w:val="0"/>
          <w:numId w:val="2"/>
        </w:numPr>
        <w:tabs>
          <w:tab w:val="left" w:pos="1134"/>
        </w:tabs>
        <w:ind w:left="1701"/>
        <w:jc w:val="both"/>
      </w:pPr>
      <w:r>
        <w:t>документы, подтверждающие право на дополнительные гарантии и льготы (родители-инвалиды, неполная семья, ребёнок-сирота и т.д.);</w:t>
      </w:r>
    </w:p>
    <w:p w:rsidR="005A43E5" w:rsidRDefault="005A43E5" w:rsidP="005A43E5">
      <w:pPr>
        <w:tabs>
          <w:tab w:val="left" w:pos="1134"/>
        </w:tabs>
        <w:jc w:val="both"/>
      </w:pPr>
    </w:p>
    <w:p w:rsidR="005A43E5" w:rsidRDefault="005A43E5" w:rsidP="00607995">
      <w:pPr>
        <w:numPr>
          <w:ilvl w:val="0"/>
          <w:numId w:val="10"/>
        </w:numPr>
        <w:tabs>
          <w:tab w:val="left" w:pos="426"/>
        </w:tabs>
        <w:jc w:val="both"/>
      </w:pPr>
      <w:r w:rsidRPr="004620D2">
        <w:rPr>
          <w:b/>
          <w:u w:val="single"/>
        </w:rPr>
        <w:t>Условия проведения обработки персональных данных</w:t>
      </w:r>
      <w:r>
        <w:rPr>
          <w:b/>
          <w:u w:val="single"/>
        </w:rPr>
        <w:t xml:space="preserve"> обучающихся</w:t>
      </w:r>
      <w:r>
        <w:t>.</w:t>
      </w:r>
    </w:p>
    <w:p w:rsidR="005A43E5" w:rsidRDefault="005A43E5" w:rsidP="00607995">
      <w:pPr>
        <w:numPr>
          <w:ilvl w:val="1"/>
          <w:numId w:val="10"/>
        </w:numPr>
        <w:tabs>
          <w:tab w:val="left" w:pos="851"/>
        </w:tabs>
        <w:ind w:left="851" w:hanging="502"/>
        <w:jc w:val="both"/>
      </w:pPr>
      <w:r>
        <w:t>Обработка персональных данных обучающихся осуществляется исключительно в целях:</w:t>
      </w:r>
    </w:p>
    <w:p w:rsidR="005A43E5" w:rsidRDefault="005A43E5" w:rsidP="00607995">
      <w:pPr>
        <w:numPr>
          <w:ilvl w:val="1"/>
          <w:numId w:val="3"/>
        </w:numPr>
        <w:tabs>
          <w:tab w:val="left" w:pos="1134"/>
        </w:tabs>
        <w:ind w:left="1701"/>
        <w:jc w:val="both"/>
      </w:pPr>
      <w:r>
        <w:t>обеспечения соблюдения законов и иных нормативных актов;</w:t>
      </w:r>
    </w:p>
    <w:p w:rsidR="005A43E5" w:rsidRDefault="005A43E5" w:rsidP="00607995">
      <w:pPr>
        <w:numPr>
          <w:ilvl w:val="1"/>
          <w:numId w:val="3"/>
        </w:numPr>
        <w:tabs>
          <w:tab w:val="left" w:pos="1134"/>
        </w:tabs>
        <w:ind w:left="1701"/>
        <w:jc w:val="both"/>
      </w:pPr>
      <w:r>
        <w:t xml:space="preserve">содействия </w:t>
      </w:r>
      <w:proofErr w:type="gramStart"/>
      <w:r>
        <w:t>обучающемуся</w:t>
      </w:r>
      <w:proofErr w:type="gramEnd"/>
      <w:r>
        <w:t xml:space="preserve"> в обучении;</w:t>
      </w:r>
    </w:p>
    <w:p w:rsidR="005A43E5" w:rsidRDefault="005A43E5" w:rsidP="00607995">
      <w:pPr>
        <w:numPr>
          <w:ilvl w:val="1"/>
          <w:numId w:val="3"/>
        </w:numPr>
        <w:tabs>
          <w:tab w:val="left" w:pos="1134"/>
        </w:tabs>
        <w:ind w:left="1701"/>
        <w:jc w:val="both"/>
      </w:pPr>
      <w:r>
        <w:t>обеспечения личной безопасности обучающегося.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643"/>
        <w:jc w:val="both"/>
      </w:pPr>
      <w:r w:rsidRPr="00831FF0">
        <w:t xml:space="preserve">Все персональные данные </w:t>
      </w:r>
      <w:r>
        <w:t xml:space="preserve">несовершеннолетнего обучающегося </w:t>
      </w:r>
      <w:r w:rsidRPr="00831FF0">
        <w:t xml:space="preserve"> следует получать </w:t>
      </w:r>
      <w:r>
        <w:t xml:space="preserve">только </w:t>
      </w:r>
      <w:r w:rsidRPr="00831FF0">
        <w:t xml:space="preserve">у </w:t>
      </w:r>
      <w:r>
        <w:t>его родителей (законных представителей)</w:t>
      </w:r>
      <w:r w:rsidRPr="00831FF0">
        <w:t>.</w:t>
      </w:r>
      <w:r>
        <w:t xml:space="preserve"> </w:t>
      </w:r>
      <w:r w:rsidRPr="00831FF0">
        <w:t xml:space="preserve">Все персональные данные </w:t>
      </w:r>
      <w:r>
        <w:t xml:space="preserve">совершеннолетнего обучающегося </w:t>
      </w:r>
      <w:r w:rsidRPr="00831FF0">
        <w:t xml:space="preserve"> следует получать </w:t>
      </w:r>
      <w:r>
        <w:t xml:space="preserve">только </w:t>
      </w:r>
      <w:r w:rsidRPr="00831FF0">
        <w:t xml:space="preserve">у </w:t>
      </w:r>
      <w:r>
        <w:t>него самого</w:t>
      </w:r>
      <w:r w:rsidRPr="00831FF0">
        <w:t xml:space="preserve">. 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643"/>
        <w:jc w:val="both"/>
      </w:pPr>
      <w:r w:rsidRPr="00831FF0">
        <w:t xml:space="preserve">Если персональные данные </w:t>
      </w:r>
      <w:r>
        <w:t>несовершеннолетнего обучающегося</w:t>
      </w:r>
      <w:r w:rsidRPr="00831FF0">
        <w:t xml:space="preserve"> возможно получить только у третьей стороны, то </w:t>
      </w:r>
      <w:r>
        <w:t>его родители (законные представители)</w:t>
      </w:r>
      <w:r w:rsidRPr="00831FF0">
        <w:t xml:space="preserve"> долж</w:t>
      </w:r>
      <w:r>
        <w:t>ны</w:t>
      </w:r>
      <w:r w:rsidRPr="00831FF0">
        <w:t xml:space="preserve"> быть уведомлен</w:t>
      </w:r>
      <w:r>
        <w:t>ы</w:t>
      </w:r>
      <w:r w:rsidRPr="00831FF0">
        <w:t xml:space="preserve"> об этом заранее и от </w:t>
      </w:r>
      <w:r>
        <w:t>них</w:t>
      </w:r>
      <w:r w:rsidRPr="00831FF0">
        <w:t xml:space="preserve"> должно быть получено письменное согласие. Должностное лицо работодателя должно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</w:t>
      </w:r>
      <w:r>
        <w:t xml:space="preserve">. 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643"/>
        <w:jc w:val="both"/>
      </w:pPr>
      <w:r w:rsidRPr="00831FF0">
        <w:t xml:space="preserve">Если персональные данные </w:t>
      </w:r>
      <w:r>
        <w:t>совершеннолетнего обучающегося</w:t>
      </w:r>
      <w:r w:rsidRPr="00831FF0">
        <w:t xml:space="preserve"> возможно получить только у третьей стороны, то </w:t>
      </w:r>
      <w:r>
        <w:t>он</w:t>
      </w:r>
      <w:r w:rsidRPr="00831FF0">
        <w:t xml:space="preserve"> долж</w:t>
      </w:r>
      <w:r>
        <w:t>ен</w:t>
      </w:r>
      <w:r w:rsidRPr="00831FF0">
        <w:t xml:space="preserve"> быть уведомлен об этом заранее и от </w:t>
      </w:r>
      <w:r>
        <w:t>него</w:t>
      </w:r>
      <w:r w:rsidRPr="00831FF0">
        <w:t xml:space="preserve"> должно быть получено письменное согласие. Должностное лицо работодателя должно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</w:t>
      </w:r>
      <w:r>
        <w:t>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643"/>
        <w:jc w:val="both"/>
      </w:pPr>
      <w:r>
        <w:t>Оператор</w:t>
      </w:r>
      <w:r w:rsidRPr="00831FF0">
        <w:t xml:space="preserve"> имеет прав</w:t>
      </w:r>
      <w:r>
        <w:t>о</w:t>
      </w:r>
      <w:r w:rsidRPr="00831FF0">
        <w:t xml:space="preserve"> получать и обрабатывать персональные данные </w:t>
      </w:r>
      <w:r>
        <w:t>несовершеннолетнего обучающегося</w:t>
      </w:r>
      <w:r w:rsidRPr="00831FF0">
        <w:t xml:space="preserve"> о его расовой, национальной принадлежности, политических взглядах, религиозных или философских </w:t>
      </w:r>
      <w:r>
        <w:t xml:space="preserve">убеждениях, состоянии здоровья </w:t>
      </w:r>
      <w:r w:rsidRPr="00831FF0">
        <w:t>только с письменного согласия</w:t>
      </w:r>
      <w:r>
        <w:t xml:space="preserve"> его родителей</w:t>
      </w:r>
      <w:r w:rsidRPr="00831FF0">
        <w:t>.</w:t>
      </w:r>
      <w:r w:rsidRPr="00B840BD">
        <w:t xml:space="preserve"> </w:t>
      </w:r>
      <w:r>
        <w:t>Оператор</w:t>
      </w:r>
      <w:r w:rsidRPr="00831FF0">
        <w:t xml:space="preserve"> имеет прав</w:t>
      </w:r>
      <w:r>
        <w:t>о</w:t>
      </w:r>
      <w:r w:rsidRPr="00831FF0">
        <w:t xml:space="preserve"> получать и обрабатывать персональные данные </w:t>
      </w:r>
      <w:r>
        <w:t>совершеннолетнего обучающегося</w:t>
      </w:r>
      <w:r w:rsidRPr="00831FF0">
        <w:t xml:space="preserve"> о его расовой, национальной принадлежности, политических взглядах, религиозных или философских </w:t>
      </w:r>
      <w:r>
        <w:t xml:space="preserve">убеждениях, состоянии здоровья </w:t>
      </w:r>
      <w:r w:rsidRPr="00831FF0">
        <w:t xml:space="preserve">только с </w:t>
      </w:r>
      <w:r>
        <w:t xml:space="preserve">его </w:t>
      </w:r>
      <w:r w:rsidRPr="00831FF0">
        <w:t>письменного согласия</w:t>
      </w:r>
      <w:r>
        <w:t xml:space="preserve">.  </w:t>
      </w:r>
      <w:r w:rsidRPr="00831FF0">
        <w:lastRenderedPageBreak/>
        <w:t>Обработка указанных персональных данных возможна без их согласия в следующих случаях:</w:t>
      </w:r>
    </w:p>
    <w:p w:rsidR="005A43E5" w:rsidRDefault="005A43E5" w:rsidP="00607995">
      <w:pPr>
        <w:numPr>
          <w:ilvl w:val="1"/>
          <w:numId w:val="4"/>
        </w:numPr>
        <w:tabs>
          <w:tab w:val="left" w:pos="1134"/>
        </w:tabs>
        <w:ind w:left="1701"/>
        <w:jc w:val="both"/>
      </w:pPr>
      <w:r w:rsidRPr="00831FF0">
        <w:t>персональные данные являются общедоступными;</w:t>
      </w:r>
    </w:p>
    <w:p w:rsidR="005A43E5" w:rsidRDefault="005A43E5" w:rsidP="00607995">
      <w:pPr>
        <w:numPr>
          <w:ilvl w:val="1"/>
          <w:numId w:val="4"/>
        </w:numPr>
        <w:tabs>
          <w:tab w:val="left" w:pos="1134"/>
        </w:tabs>
        <w:ind w:left="1701"/>
        <w:jc w:val="both"/>
      </w:pPr>
      <w:r w:rsidRPr="00831FF0">
        <w:t xml:space="preserve">персональные данные относятся к состоянию здоровья </w:t>
      </w:r>
      <w:r>
        <w:t>обучающегося</w:t>
      </w:r>
      <w:r w:rsidRPr="00831FF0">
        <w:t xml:space="preserve">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 невозможно;</w:t>
      </w:r>
    </w:p>
    <w:p w:rsidR="005A43E5" w:rsidRDefault="005A43E5" w:rsidP="00607995">
      <w:pPr>
        <w:numPr>
          <w:ilvl w:val="1"/>
          <w:numId w:val="4"/>
        </w:numPr>
        <w:tabs>
          <w:tab w:val="left" w:pos="1134"/>
        </w:tabs>
        <w:ind w:left="1701"/>
        <w:jc w:val="both"/>
      </w:pPr>
      <w:r w:rsidRPr="00831FF0">
        <w:t>по требованию полномочных государственных органов в случаях, предусмотренных федеральным законом.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proofErr w:type="gramStart"/>
      <w:r>
        <w:t xml:space="preserve">Персональные данные обучающегося (фамилия, имя, отчество, дата рождения, адрес проживания, фамилия, имя, отчество, телефоны родителей (законных представителей)) отражаются: </w:t>
      </w:r>
      <w:proofErr w:type="gramEnd"/>
    </w:p>
    <w:p w:rsidR="005A43E5" w:rsidRDefault="005A43E5" w:rsidP="00607995">
      <w:pPr>
        <w:numPr>
          <w:ilvl w:val="1"/>
          <w:numId w:val="5"/>
        </w:numPr>
        <w:tabs>
          <w:tab w:val="left" w:pos="1134"/>
        </w:tabs>
        <w:ind w:left="1701"/>
        <w:jc w:val="both"/>
      </w:pPr>
      <w:r>
        <w:t>в журнале учёта работы педагога дополнительного образования;</w:t>
      </w:r>
    </w:p>
    <w:p w:rsidR="005A43E5" w:rsidRDefault="005A43E5" w:rsidP="00607995">
      <w:pPr>
        <w:numPr>
          <w:ilvl w:val="1"/>
          <w:numId w:val="5"/>
        </w:numPr>
        <w:tabs>
          <w:tab w:val="left" w:pos="1134"/>
        </w:tabs>
        <w:ind w:left="1701"/>
        <w:jc w:val="both"/>
      </w:pPr>
      <w:r>
        <w:t xml:space="preserve">в книге учёта контингента </w:t>
      </w:r>
      <w:proofErr w:type="gramStart"/>
      <w:r>
        <w:t>обучающихся</w:t>
      </w:r>
      <w:proofErr w:type="gramEnd"/>
      <w:r>
        <w:t xml:space="preserve"> МБУ ДО ЦДТ.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r>
        <w:t>Передача и хранение персональных данных обучающихся.</w:t>
      </w:r>
    </w:p>
    <w:p w:rsidR="005A43E5" w:rsidRDefault="005A43E5" w:rsidP="005A43E5">
      <w:pPr>
        <w:tabs>
          <w:tab w:val="left" w:pos="1134"/>
        </w:tabs>
        <w:ind w:left="1134"/>
        <w:jc w:val="both"/>
      </w:pPr>
      <w:r w:rsidRPr="00831FF0">
        <w:t xml:space="preserve">При передаче персональных данных </w:t>
      </w:r>
      <w:r>
        <w:t>обучающихся</w:t>
      </w:r>
      <w:r w:rsidRPr="00831FF0">
        <w:t xml:space="preserve"> </w:t>
      </w:r>
      <w:r>
        <w:t>Оператор</w:t>
      </w:r>
      <w:r w:rsidRPr="00831FF0">
        <w:t xml:space="preserve"> должен соблюдать следующие требования:</w:t>
      </w:r>
    </w:p>
    <w:p w:rsidR="005A43E5" w:rsidRDefault="005A43E5" w:rsidP="00607995">
      <w:pPr>
        <w:numPr>
          <w:ilvl w:val="1"/>
          <w:numId w:val="6"/>
        </w:numPr>
        <w:tabs>
          <w:tab w:val="left" w:pos="1134"/>
        </w:tabs>
        <w:ind w:left="1701"/>
        <w:jc w:val="both"/>
      </w:pPr>
      <w:r>
        <w:t>н</w:t>
      </w:r>
      <w:r w:rsidRPr="00831FF0">
        <w:t xml:space="preserve">е сообщать персональные данные </w:t>
      </w:r>
      <w:r>
        <w:t xml:space="preserve">несовершеннолетнего обучающегося </w:t>
      </w:r>
      <w:r w:rsidRPr="00831FF0">
        <w:t xml:space="preserve">третьей стороне без письменного согласия </w:t>
      </w:r>
      <w:r>
        <w:t>его родителей (законных представителей)</w:t>
      </w:r>
      <w:r w:rsidRPr="00831FF0">
        <w:t xml:space="preserve">, за исключением случаев, когда это необходимо в целях предупреждения угрозы жизни и здоровью </w:t>
      </w:r>
      <w:r>
        <w:t>обучающегося</w:t>
      </w:r>
      <w:r w:rsidRPr="00831FF0">
        <w:t>, а также в случаях, установленных федераль</w:t>
      </w:r>
      <w:r>
        <w:t>ным законом;</w:t>
      </w:r>
    </w:p>
    <w:p w:rsidR="005A43E5" w:rsidRDefault="005A43E5" w:rsidP="00607995">
      <w:pPr>
        <w:numPr>
          <w:ilvl w:val="1"/>
          <w:numId w:val="6"/>
        </w:numPr>
        <w:tabs>
          <w:tab w:val="left" w:pos="1134"/>
        </w:tabs>
        <w:ind w:left="1701"/>
        <w:jc w:val="both"/>
      </w:pPr>
      <w:r>
        <w:t>н</w:t>
      </w:r>
      <w:r w:rsidRPr="00831FF0">
        <w:t xml:space="preserve">е сообщать персональные данные </w:t>
      </w:r>
      <w:r>
        <w:t xml:space="preserve">совершеннолетнего обучающегося </w:t>
      </w:r>
      <w:r w:rsidRPr="00831FF0">
        <w:t xml:space="preserve">третьей стороне без </w:t>
      </w:r>
      <w:r>
        <w:t xml:space="preserve">его </w:t>
      </w:r>
      <w:r w:rsidRPr="00831FF0">
        <w:t xml:space="preserve">письменного согласия, за исключением случаев, когда это необходимо в целях предупреждения угрозы жизни и здоровью </w:t>
      </w:r>
      <w:r>
        <w:t>обучающегося</w:t>
      </w:r>
      <w:r w:rsidRPr="00831FF0">
        <w:t>, а также в случаях, установленных федераль</w:t>
      </w:r>
      <w:r>
        <w:t>ным законом;</w:t>
      </w:r>
    </w:p>
    <w:p w:rsidR="005A43E5" w:rsidRDefault="005A43E5" w:rsidP="00607995">
      <w:pPr>
        <w:numPr>
          <w:ilvl w:val="1"/>
          <w:numId w:val="6"/>
        </w:numPr>
        <w:tabs>
          <w:tab w:val="left" w:pos="1134"/>
        </w:tabs>
        <w:ind w:left="1701"/>
        <w:jc w:val="both"/>
      </w:pPr>
      <w:r>
        <w:t>н</w:t>
      </w:r>
      <w:r w:rsidRPr="00831FF0">
        <w:t xml:space="preserve">е сообщать персональные данные </w:t>
      </w:r>
      <w:r>
        <w:t xml:space="preserve">несовершеннолетнего обучающегося </w:t>
      </w:r>
      <w:r w:rsidRPr="00831FF0">
        <w:t xml:space="preserve">без письменного согласия </w:t>
      </w:r>
      <w:r>
        <w:t>его родителей</w:t>
      </w:r>
      <w:r w:rsidRPr="00831FF0">
        <w:t xml:space="preserve"> в коммерческих целях</w:t>
      </w:r>
      <w:r>
        <w:t>; н</w:t>
      </w:r>
      <w:r w:rsidRPr="00831FF0">
        <w:t xml:space="preserve">е сообщать персональные данные </w:t>
      </w:r>
      <w:r>
        <w:t xml:space="preserve">совершеннолетнего обучающегося </w:t>
      </w:r>
      <w:r w:rsidRPr="00831FF0">
        <w:t xml:space="preserve">без </w:t>
      </w:r>
      <w:r>
        <w:t xml:space="preserve">его </w:t>
      </w:r>
      <w:r w:rsidRPr="00831FF0">
        <w:t>письменного согласия в коммерческих целях</w:t>
      </w:r>
      <w:r>
        <w:t>;</w:t>
      </w:r>
    </w:p>
    <w:p w:rsidR="005A43E5" w:rsidRDefault="005A43E5" w:rsidP="00607995">
      <w:pPr>
        <w:numPr>
          <w:ilvl w:val="1"/>
          <w:numId w:val="6"/>
        </w:numPr>
        <w:tabs>
          <w:tab w:val="left" w:pos="1134"/>
        </w:tabs>
        <w:ind w:left="1701"/>
        <w:jc w:val="both"/>
      </w:pPr>
      <w:proofErr w:type="gramStart"/>
      <w:r>
        <w:t>п</w:t>
      </w:r>
      <w:r w:rsidRPr="00831FF0">
        <w:t xml:space="preserve">редупредить лиц, получивших персональные данные </w:t>
      </w:r>
      <w:r>
        <w:t>обучающихся</w:t>
      </w:r>
      <w:r w:rsidRPr="00831FF0">
        <w:t>, о том, что эти данные могут быть использованы лишь в целях, для которых они сообщены, и требовать от этих лиц подтверждения то</w:t>
      </w:r>
      <w:r>
        <w:t>го, что это правило соблюдено; л</w:t>
      </w:r>
      <w:r w:rsidRPr="00831FF0">
        <w:t xml:space="preserve">ица, получившие персональные данные </w:t>
      </w:r>
      <w:r>
        <w:t>обучающегося</w:t>
      </w:r>
      <w:r w:rsidRPr="00831FF0">
        <w:t>, обязаны соблюдать режим конфиденциальности</w:t>
      </w:r>
      <w:r>
        <w:t>; д</w:t>
      </w:r>
      <w:r w:rsidRPr="00831FF0">
        <w:t xml:space="preserve">анное Положение не распространяется на обмен персональными данными </w:t>
      </w:r>
      <w:r>
        <w:t>обучающихся</w:t>
      </w:r>
      <w:r w:rsidRPr="00831FF0">
        <w:t xml:space="preserve"> в порядке, уста</w:t>
      </w:r>
      <w:r>
        <w:t>новленном федеральными законами;</w:t>
      </w:r>
      <w:proofErr w:type="gramEnd"/>
    </w:p>
    <w:p w:rsidR="005A43E5" w:rsidRDefault="005A43E5" w:rsidP="00607995">
      <w:pPr>
        <w:numPr>
          <w:ilvl w:val="1"/>
          <w:numId w:val="6"/>
        </w:numPr>
        <w:tabs>
          <w:tab w:val="left" w:pos="1134"/>
        </w:tabs>
        <w:ind w:left="1701"/>
        <w:jc w:val="both"/>
      </w:pPr>
      <w:r>
        <w:t>о</w:t>
      </w:r>
      <w:r w:rsidRPr="00831FF0">
        <w:t xml:space="preserve">существлять передачу персональных данных </w:t>
      </w:r>
      <w:r>
        <w:t>обучающихся</w:t>
      </w:r>
      <w:r w:rsidRPr="00831FF0">
        <w:t xml:space="preserve"> в пределах </w:t>
      </w:r>
      <w:r>
        <w:t>у</w:t>
      </w:r>
      <w:r w:rsidRPr="00831FF0">
        <w:t>чреждения в соот</w:t>
      </w:r>
      <w:r>
        <w:t>ветствии с настоящим Положением;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r w:rsidRPr="00831FF0">
        <w:t xml:space="preserve">Хранение и использование персональных данных </w:t>
      </w:r>
      <w:r>
        <w:t>обучающихся</w:t>
      </w:r>
      <w:r w:rsidRPr="00831FF0">
        <w:t>:</w:t>
      </w:r>
    </w:p>
    <w:p w:rsidR="005A43E5" w:rsidRDefault="005A43E5" w:rsidP="00607995">
      <w:pPr>
        <w:numPr>
          <w:ilvl w:val="1"/>
          <w:numId w:val="7"/>
        </w:numPr>
        <w:tabs>
          <w:tab w:val="left" w:pos="1134"/>
        </w:tabs>
        <w:ind w:left="1701"/>
        <w:jc w:val="both"/>
      </w:pPr>
      <w:r w:rsidRPr="00831FF0">
        <w:t xml:space="preserve">Персональные данные </w:t>
      </w:r>
      <w:r>
        <w:t>обучающихся</w:t>
      </w:r>
      <w:r w:rsidRPr="00831FF0">
        <w:t xml:space="preserve"> могут быть получены, проходить дальнейшую обработку и передаваться на </w:t>
      </w:r>
      <w:proofErr w:type="gramStart"/>
      <w:r w:rsidRPr="00831FF0">
        <w:t>хранение</w:t>
      </w:r>
      <w:proofErr w:type="gramEnd"/>
      <w:r w:rsidRPr="00831FF0">
        <w:t xml:space="preserve"> как на бумажных носителях, так и в электронном виде - локальной компьютерной сети и компьютерной программе.</w:t>
      </w:r>
    </w:p>
    <w:p w:rsidR="005A43E5" w:rsidRDefault="005A43E5" w:rsidP="00607995">
      <w:pPr>
        <w:numPr>
          <w:ilvl w:val="1"/>
          <w:numId w:val="7"/>
        </w:numPr>
        <w:tabs>
          <w:tab w:val="left" w:pos="1134"/>
        </w:tabs>
        <w:ind w:left="1701"/>
        <w:jc w:val="both"/>
      </w:pPr>
      <w:proofErr w:type="gramStart"/>
      <w:r w:rsidRPr="00831FF0">
        <w:t xml:space="preserve">При получении персональных данных не от </w:t>
      </w:r>
      <w:r>
        <w:t>представителей обучающегося</w:t>
      </w:r>
      <w:r w:rsidRPr="00831FF0">
        <w:t xml:space="preserve"> (за исключением случаев, если персональные данные были предоставлены работодателю на основании федерального закона или если персональные данные являются общедоступными) </w:t>
      </w:r>
      <w:r>
        <w:t>оператор</w:t>
      </w:r>
      <w:r w:rsidRPr="00831FF0">
        <w:t xml:space="preserve"> до начала обработки таких персональных данных обязан предоставить следующую информацию:</w:t>
      </w:r>
      <w:r>
        <w:t xml:space="preserve"> </w:t>
      </w:r>
      <w:r w:rsidRPr="00831FF0">
        <w:t>наименование (фамилия, имя, отчество) и адрес оператора или его представителя;</w:t>
      </w:r>
      <w:r w:rsidRPr="001618C6">
        <w:t xml:space="preserve"> </w:t>
      </w:r>
      <w:r w:rsidRPr="00831FF0">
        <w:t>цель обработки персональных данных и ее правовое основание;</w:t>
      </w:r>
      <w:proofErr w:type="gramEnd"/>
      <w:r w:rsidRPr="001618C6">
        <w:t xml:space="preserve"> </w:t>
      </w:r>
      <w:r w:rsidRPr="00831FF0">
        <w:t>предполагаемые пользователи персональных данных;</w:t>
      </w:r>
      <w:r w:rsidRPr="001618C6">
        <w:t xml:space="preserve"> </w:t>
      </w:r>
      <w:r w:rsidRPr="00831FF0">
        <w:t>установленные настоящим Федеральным законом права субъекта персональных данных.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r>
        <w:t xml:space="preserve">Доступ к персональным данным </w:t>
      </w:r>
      <w:proofErr w:type="gramStart"/>
      <w:r>
        <w:t>обучающегося</w:t>
      </w:r>
      <w:proofErr w:type="gramEnd"/>
      <w:r>
        <w:t>.</w:t>
      </w:r>
    </w:p>
    <w:p w:rsidR="005A43E5" w:rsidRDefault="005A43E5" w:rsidP="005A43E5">
      <w:pPr>
        <w:tabs>
          <w:tab w:val="left" w:pos="1134"/>
        </w:tabs>
        <w:ind w:left="1134"/>
        <w:jc w:val="both"/>
      </w:pPr>
      <w:r w:rsidRPr="00831FF0">
        <w:t xml:space="preserve">Право доступа к персональным данным </w:t>
      </w:r>
      <w:r>
        <w:t>обучающегося</w:t>
      </w:r>
      <w:r w:rsidRPr="00831FF0">
        <w:t xml:space="preserve"> имеют:</w:t>
      </w:r>
    </w:p>
    <w:p w:rsidR="005A43E5" w:rsidRDefault="005A43E5" w:rsidP="00607995">
      <w:pPr>
        <w:numPr>
          <w:ilvl w:val="0"/>
          <w:numId w:val="8"/>
        </w:numPr>
        <w:tabs>
          <w:tab w:val="left" w:pos="1134"/>
        </w:tabs>
        <w:ind w:left="1701"/>
        <w:jc w:val="both"/>
      </w:pPr>
      <w:r w:rsidRPr="00831FF0">
        <w:lastRenderedPageBreak/>
        <w:t xml:space="preserve">директор </w:t>
      </w:r>
      <w:r>
        <w:t>МБУ ДО ЦДТ;</w:t>
      </w:r>
    </w:p>
    <w:p w:rsidR="005A43E5" w:rsidRDefault="005A43E5" w:rsidP="00607995">
      <w:pPr>
        <w:numPr>
          <w:ilvl w:val="0"/>
          <w:numId w:val="8"/>
        </w:numPr>
        <w:tabs>
          <w:tab w:val="left" w:pos="1134"/>
        </w:tabs>
        <w:ind w:left="1701"/>
        <w:jc w:val="both"/>
      </w:pPr>
      <w:r>
        <w:t>руководитель объединения, в котором занимается обучающийся</w:t>
      </w:r>
      <w:r w:rsidRPr="00831FF0">
        <w:t>;</w:t>
      </w:r>
    </w:p>
    <w:p w:rsidR="005A43E5" w:rsidRDefault="005A43E5" w:rsidP="00607995">
      <w:pPr>
        <w:numPr>
          <w:ilvl w:val="1"/>
          <w:numId w:val="10"/>
        </w:numPr>
        <w:tabs>
          <w:tab w:val="left" w:pos="1134"/>
        </w:tabs>
        <w:ind w:left="1134" w:hanging="708"/>
        <w:jc w:val="both"/>
      </w:pPr>
      <w:r>
        <w:t>Родители (законные представители) несовершеннолетнего обучающегося и совершеннолетние обучающиеся</w:t>
      </w:r>
      <w:r w:rsidRPr="00831FF0">
        <w:t xml:space="preserve"> име</w:t>
      </w:r>
      <w:r>
        <w:t>ю</w:t>
      </w:r>
      <w:r w:rsidRPr="00831FF0">
        <w:t>т право:</w:t>
      </w:r>
    </w:p>
    <w:p w:rsidR="005A43E5" w:rsidRDefault="005A43E5" w:rsidP="00607995">
      <w:pPr>
        <w:numPr>
          <w:ilvl w:val="0"/>
          <w:numId w:val="9"/>
        </w:numPr>
        <w:tabs>
          <w:tab w:val="left" w:pos="1134"/>
        </w:tabs>
        <w:ind w:left="1701"/>
        <w:jc w:val="both"/>
      </w:pPr>
      <w:r>
        <w:t>п</w:t>
      </w:r>
      <w:r w:rsidRPr="00831FF0">
        <w:t>олучать доступ к своим персональным данным и ознакомление с ними, включая право на безвозмездное получение копий любой записи, содержаще</w:t>
      </w:r>
      <w:r>
        <w:t xml:space="preserve">й персональные данные </w:t>
      </w:r>
      <w:proofErr w:type="gramStart"/>
      <w:r>
        <w:t>обучающегося</w:t>
      </w:r>
      <w:proofErr w:type="gramEnd"/>
      <w:r>
        <w:t>;</w:t>
      </w:r>
    </w:p>
    <w:p w:rsidR="005A43E5" w:rsidRDefault="005A43E5" w:rsidP="00607995">
      <w:pPr>
        <w:numPr>
          <w:ilvl w:val="0"/>
          <w:numId w:val="9"/>
        </w:numPr>
        <w:tabs>
          <w:tab w:val="left" w:pos="1134"/>
        </w:tabs>
        <w:ind w:left="1701"/>
        <w:jc w:val="both"/>
      </w:pPr>
      <w:r>
        <w:t>т</w:t>
      </w:r>
      <w:r w:rsidRPr="00831FF0">
        <w:t xml:space="preserve">ребовать </w:t>
      </w:r>
      <w:r>
        <w:t>от руководства МБУ ДО ЦДТ</w:t>
      </w:r>
      <w:r w:rsidRPr="00831FF0">
        <w:t xml:space="preserve"> уточнения, исключения или исправления неполных, неверных, устаревших, недостоверных, незаконно полученных или не являющих </w:t>
      </w:r>
      <w:proofErr w:type="gramStart"/>
      <w:r w:rsidRPr="00831FF0">
        <w:t>необходимыми</w:t>
      </w:r>
      <w:proofErr w:type="gramEnd"/>
      <w:r w:rsidRPr="00831FF0">
        <w:t xml:space="preserve"> для </w:t>
      </w:r>
      <w:r>
        <w:t>оператора персональных данных;</w:t>
      </w:r>
    </w:p>
    <w:p w:rsidR="005A43E5" w:rsidRDefault="005A43E5" w:rsidP="00607995">
      <w:pPr>
        <w:numPr>
          <w:ilvl w:val="0"/>
          <w:numId w:val="9"/>
        </w:numPr>
        <w:tabs>
          <w:tab w:val="left" w:pos="1134"/>
        </w:tabs>
        <w:ind w:left="1701"/>
        <w:jc w:val="both"/>
      </w:pPr>
      <w:proofErr w:type="gramStart"/>
      <w:r>
        <w:t>п</w:t>
      </w:r>
      <w:r w:rsidRPr="00831FF0">
        <w:t>олучать</w:t>
      </w:r>
      <w:r>
        <w:t xml:space="preserve">  от руководства МБУ ДО ЦДТ</w:t>
      </w:r>
      <w:r w:rsidRPr="00831FF0">
        <w:t xml:space="preserve"> сведения о лицах, которые имеют доступ к персональным данным или которым может быть предоставлен такой доступ;</w:t>
      </w:r>
      <w:r w:rsidRPr="0024035D">
        <w:t xml:space="preserve"> </w:t>
      </w:r>
      <w:r w:rsidRPr="00831FF0">
        <w:t>перечень обрабатываемых персональных данных и источник их получения;</w:t>
      </w:r>
      <w:r w:rsidRPr="0024035D">
        <w:t xml:space="preserve"> </w:t>
      </w:r>
      <w:r w:rsidRPr="00831FF0">
        <w:t>сроки обработки персональных данных, в том числе сроки их хранения;</w:t>
      </w:r>
      <w:r w:rsidRPr="0024035D">
        <w:t xml:space="preserve"> </w:t>
      </w:r>
      <w:r w:rsidRPr="00831FF0">
        <w:t>сведения о том, какие юридические последствия для субъекта персональных данных может повлечь за собой обработка его персональных данных</w:t>
      </w:r>
      <w:r>
        <w:t>;</w:t>
      </w:r>
      <w:proofErr w:type="gramEnd"/>
    </w:p>
    <w:p w:rsidR="005A43E5" w:rsidRDefault="005A43E5" w:rsidP="00607995">
      <w:pPr>
        <w:numPr>
          <w:ilvl w:val="0"/>
          <w:numId w:val="9"/>
        </w:numPr>
        <w:tabs>
          <w:tab w:val="left" w:pos="1134"/>
        </w:tabs>
        <w:ind w:left="1701"/>
        <w:jc w:val="both"/>
      </w:pPr>
      <w:r>
        <w:t>т</w:t>
      </w:r>
      <w:r w:rsidRPr="00831FF0">
        <w:t>ребовать</w:t>
      </w:r>
      <w:r>
        <w:t xml:space="preserve"> от руководства МБУ ДО ЦДТ</w:t>
      </w:r>
      <w:r w:rsidRPr="00831FF0">
        <w:t xml:space="preserve"> извещения всех лиц, которым ранее были сообщены неверные или неполные персональные данные, обо всех произведенных в них исключения</w:t>
      </w:r>
      <w:r>
        <w:t>х, исправлениях или дополнениях;</w:t>
      </w:r>
    </w:p>
    <w:p w:rsidR="005A43E5" w:rsidRDefault="005A43E5" w:rsidP="00607995">
      <w:pPr>
        <w:numPr>
          <w:ilvl w:val="0"/>
          <w:numId w:val="9"/>
        </w:numPr>
        <w:tabs>
          <w:tab w:val="left" w:pos="1134"/>
        </w:tabs>
        <w:ind w:left="1701"/>
        <w:jc w:val="both"/>
      </w:pPr>
      <w:r>
        <w:t>о</w:t>
      </w:r>
      <w:r w:rsidRPr="00831FF0">
        <w:t xml:space="preserve">бжаловать в уполномоченный орган по защите прав субъектов персональных данных или в судебном порядке неправомерные действия или бездействия </w:t>
      </w:r>
      <w:r>
        <w:t>руководства МБУ ДО ЦДТ</w:t>
      </w:r>
      <w:r w:rsidRPr="00831FF0">
        <w:t xml:space="preserve"> при обработке и</w:t>
      </w:r>
      <w:r>
        <w:t xml:space="preserve"> защите персональных данных.</w:t>
      </w:r>
    </w:p>
    <w:p w:rsidR="005A43E5" w:rsidRPr="00E46545" w:rsidRDefault="005A43E5" w:rsidP="00607995">
      <w:pPr>
        <w:numPr>
          <w:ilvl w:val="0"/>
          <w:numId w:val="10"/>
        </w:numPr>
        <w:tabs>
          <w:tab w:val="left" w:pos="0"/>
        </w:tabs>
        <w:jc w:val="both"/>
        <w:rPr>
          <w:u w:val="single"/>
        </w:rPr>
      </w:pPr>
      <w:r w:rsidRPr="00E46545">
        <w:rPr>
          <w:b/>
          <w:bCs/>
          <w:u w:val="single"/>
        </w:rPr>
        <w:t>Ответственность за нарушение норм, регулирующих обработку и защиту персональных данных</w:t>
      </w:r>
      <w:r>
        <w:rPr>
          <w:b/>
          <w:bCs/>
          <w:u w:val="single"/>
        </w:rPr>
        <w:t>.</w:t>
      </w:r>
    </w:p>
    <w:p w:rsidR="005A43E5" w:rsidRDefault="005A43E5" w:rsidP="00607995">
      <w:pPr>
        <w:numPr>
          <w:ilvl w:val="1"/>
          <w:numId w:val="10"/>
        </w:numPr>
        <w:tabs>
          <w:tab w:val="left" w:pos="0"/>
        </w:tabs>
        <w:ind w:left="1134" w:hanging="708"/>
        <w:jc w:val="both"/>
      </w:pPr>
      <w:r w:rsidRPr="00831FF0">
        <w:t xml:space="preserve">Работники </w:t>
      </w:r>
      <w:r>
        <w:t>у</w:t>
      </w:r>
      <w:r w:rsidRPr="00831FF0">
        <w:t xml:space="preserve">чреждения, виновные в нарушении норм, регулирующих получение, обработку и защиту персональных данных </w:t>
      </w:r>
      <w:r>
        <w:t>обучающихся</w:t>
      </w:r>
      <w:r w:rsidRPr="00831FF0">
        <w:t>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5A43E5" w:rsidRPr="00831FF0" w:rsidRDefault="005A43E5" w:rsidP="00607995">
      <w:pPr>
        <w:numPr>
          <w:ilvl w:val="1"/>
          <w:numId w:val="10"/>
        </w:numPr>
        <w:tabs>
          <w:tab w:val="left" w:pos="0"/>
        </w:tabs>
        <w:ind w:left="1134" w:hanging="708"/>
        <w:jc w:val="both"/>
      </w:pPr>
      <w:r>
        <w:t>Директор у</w:t>
      </w:r>
      <w:r w:rsidRPr="00831FF0">
        <w:t xml:space="preserve">чреждения за нарушение норм, регулирующих получение, обработку и защиту персональных данных </w:t>
      </w:r>
      <w:r>
        <w:t>обучающихся</w:t>
      </w:r>
      <w:r w:rsidRPr="00831FF0">
        <w:t xml:space="preserve">, несет административную ответственность согласно ст. 5.27 и 5.39 Кодекса об административных правонарушениях Российской Федерации, а также возмещает </w:t>
      </w:r>
      <w:r>
        <w:t>семье обучающегося</w:t>
      </w:r>
      <w:r w:rsidRPr="00831FF0">
        <w:t xml:space="preserve"> ущерб, причиненный неправомерным использованием информации, содержащей </w:t>
      </w:r>
      <w:r>
        <w:t xml:space="preserve">его </w:t>
      </w:r>
      <w:r w:rsidRPr="00831FF0">
        <w:t>персональные данные</w:t>
      </w:r>
      <w:r>
        <w:t>.</w:t>
      </w:r>
    </w:p>
    <w:p w:rsidR="00727659" w:rsidRPr="00B344A1" w:rsidRDefault="00727659" w:rsidP="005A43E5">
      <w:pPr>
        <w:pStyle w:val="a6"/>
        <w:spacing w:before="0" w:beforeAutospacing="0" w:after="0" w:afterAutospacing="0"/>
        <w:jc w:val="center"/>
      </w:pPr>
    </w:p>
    <w:sectPr w:rsidR="00727659" w:rsidRPr="00B344A1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A29"/>
    <w:multiLevelType w:val="multilevel"/>
    <w:tmpl w:val="E1D8B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C03A26"/>
    <w:multiLevelType w:val="hybridMultilevel"/>
    <w:tmpl w:val="0A22112C"/>
    <w:lvl w:ilvl="0" w:tplc="041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">
    <w:nsid w:val="11D253B8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3">
    <w:nsid w:val="21056B81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4">
    <w:nsid w:val="2D1E1A81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5">
    <w:nsid w:val="3055661E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6">
    <w:nsid w:val="5AC0511A"/>
    <w:multiLevelType w:val="hybridMultilevel"/>
    <w:tmpl w:val="1062F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6574D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8">
    <w:nsid w:val="7B170579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9">
    <w:nsid w:val="7E043D2A"/>
    <w:multiLevelType w:val="multilevel"/>
    <w:tmpl w:val="B06CB9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017B2"/>
    <w:rsid w:val="0022492C"/>
    <w:rsid w:val="00234209"/>
    <w:rsid w:val="00280D35"/>
    <w:rsid w:val="002F366F"/>
    <w:rsid w:val="002F47C5"/>
    <w:rsid w:val="003F207D"/>
    <w:rsid w:val="005727A0"/>
    <w:rsid w:val="005A43E5"/>
    <w:rsid w:val="00607995"/>
    <w:rsid w:val="0067064D"/>
    <w:rsid w:val="006965D5"/>
    <w:rsid w:val="006F1D48"/>
    <w:rsid w:val="00727659"/>
    <w:rsid w:val="007A7560"/>
    <w:rsid w:val="007F7605"/>
    <w:rsid w:val="00827646"/>
    <w:rsid w:val="008353C5"/>
    <w:rsid w:val="00901D97"/>
    <w:rsid w:val="009360B1"/>
    <w:rsid w:val="00A903A9"/>
    <w:rsid w:val="00B344A1"/>
    <w:rsid w:val="00B64AD9"/>
    <w:rsid w:val="00CE34C3"/>
    <w:rsid w:val="00D6047D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f">
    <w:name w:val="Emphasis"/>
    <w:basedOn w:val="a0"/>
    <w:uiPriority w:val="20"/>
    <w:qFormat/>
    <w:rsid w:val="00CE34C3"/>
    <w:rPr>
      <w:i/>
      <w:iCs/>
    </w:rPr>
  </w:style>
  <w:style w:type="character" w:customStyle="1" w:styleId="apple-converted-space">
    <w:name w:val="apple-converted-space"/>
    <w:basedOn w:val="a0"/>
    <w:rsid w:val="002017B2"/>
  </w:style>
  <w:style w:type="paragraph" w:customStyle="1" w:styleId="formattext">
    <w:name w:val="formattext"/>
    <w:basedOn w:val="a"/>
    <w:rsid w:val="002017B2"/>
    <w:pPr>
      <w:autoSpaceDE/>
      <w:autoSpaceDN/>
      <w:spacing w:before="100" w:beforeAutospacing="1" w:after="100" w:afterAutospacing="1"/>
    </w:pPr>
  </w:style>
  <w:style w:type="paragraph" w:styleId="22">
    <w:name w:val="Body Text Indent 2"/>
    <w:basedOn w:val="a"/>
    <w:link w:val="23"/>
    <w:uiPriority w:val="99"/>
    <w:semiHidden/>
    <w:unhideWhenUsed/>
    <w:rsid w:val="002F47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4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F47C5"/>
    <w:pPr>
      <w:autoSpaceDE/>
      <w:autoSpaceDN/>
      <w:spacing w:before="100" w:beforeAutospacing="1" w:after="100" w:afterAutospacing="1"/>
    </w:pPr>
    <w:rPr>
      <w:color w:val="0000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2015-08-16T19:10:00Z</dcterms:created>
  <dcterms:modified xsi:type="dcterms:W3CDTF">2015-08-16T19:10:00Z</dcterms:modified>
</cp:coreProperties>
</file>